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64" w:rsidRPr="007B002C" w:rsidRDefault="00CE30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Приложение 8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</w:t>
      </w:r>
      <w:r w:rsidR="00F43B2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C3724F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="007663FA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 w:rsidR="00C3724F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7663FA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C3724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663FA">
        <w:rPr>
          <w:rFonts w:hAnsi="Times New Roman" w:cs="Times New Roman"/>
          <w:color w:val="000000"/>
          <w:sz w:val="24"/>
          <w:szCs w:val="24"/>
          <w:lang w:val="ru-RU"/>
        </w:rPr>
        <w:t>г № 3</w:t>
      </w:r>
      <w:r w:rsidR="00C3724F">
        <w:rPr>
          <w:rFonts w:hAnsi="Times New Roman" w:cs="Times New Roman"/>
          <w:color w:val="000000"/>
          <w:sz w:val="24"/>
          <w:szCs w:val="24"/>
          <w:lang w:val="ru-RU"/>
        </w:rPr>
        <w:t>/1</w:t>
      </w:r>
      <w:r w:rsidR="00F43B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57764" w:rsidRPr="007B002C" w:rsidRDefault="00CE30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служебных командировках</w:t>
      </w:r>
    </w:p>
    <w:p w:rsidR="00C57764" w:rsidRPr="007B002C" w:rsidRDefault="00C577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764" w:rsidRPr="007B002C" w:rsidRDefault="00CE30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порядок организации служебных командировок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сотрудников учреждения на территории России и за ее пределами.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Положение распространяется на представителей руководства, иных административных сотрудников, сотрудников вспомогательных и функциональных структурных подразделений, а также на всех иных сотрудников, состоящих с учреждением в трудовых отношениях.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не распространяется на поездки за границу по персональным приглашениям с оплатой за счет </w:t>
      </w:r>
      <w:bookmarkStart w:id="0" w:name="_GoBack"/>
      <w:bookmarkEnd w:id="0"/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принимающей стороны в зарубежные научные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 которыми у учреждения нет действующих соглашений о сотрудничестве.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Для указанных поездок в отдельных случаях по письменному заявлению сотрудника может быть предоставлен отпуск без сохранения заработной платы, продолжительность которого определяется директором учреждения.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1.3. Служебной командировкой сотрудника является поездка сотрудника по распоряжению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директора или руководителя структурного подразделения (иного уполномоченного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должностного лица) на определенный срок вне места постоянной работы для выполнения служебного поручения либо участия в мероприятиях, соответствующих уставным целям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задачам учреждения.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1.4. Основными задачами служебных командировок являются:</w:t>
      </w:r>
    </w:p>
    <w:p w:rsidR="00C57764" w:rsidRPr="007B002C" w:rsidRDefault="00CE3042" w:rsidP="00187B7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конкретных задач производственно-хозяйственной, финансовой и иной 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ab/>
        <w:t>деятельности учреждения;</w:t>
      </w:r>
    </w:p>
    <w:p w:rsidR="00C57764" w:rsidRPr="007B002C" w:rsidRDefault="00CE3042" w:rsidP="00187B7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оказание организационно-методической и практической помощи в организации образовательного процесса;</w:t>
      </w:r>
    </w:p>
    <w:p w:rsidR="00C57764" w:rsidRPr="007B002C" w:rsidRDefault="00CE3042" w:rsidP="00187B7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проведение конференций, совещаний, семинаров и иных мероприятий, непосредственное участие в них;</w:t>
      </w:r>
    </w:p>
    <w:p w:rsidR="00C57764" w:rsidRPr="007B002C" w:rsidRDefault="00CE3042" w:rsidP="00187B7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изучение, обобщение и распространение опыта, новых форм и методов работы.</w:t>
      </w:r>
    </w:p>
    <w:p w:rsidR="00C57764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Не являются служебными командировками:</w:t>
      </w:r>
    </w:p>
    <w:p w:rsidR="00C57764" w:rsidRPr="007B002C" w:rsidRDefault="00CE3042" w:rsidP="00187B7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служебные поездки сотрудников, должностные обязанности которых предполагают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разъездной характер работы, если иное не предусмотрено локальными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нормативными правовыми актами;</w:t>
      </w:r>
    </w:p>
    <w:p w:rsidR="00C57764" w:rsidRPr="007B002C" w:rsidRDefault="00CE3042" w:rsidP="00187B7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поездки в местность, откуда сотрудник по условиям транспортного сообщения и</w:t>
      </w:r>
      <w:r w:rsidR="007B002C">
        <w:rPr>
          <w:lang w:val="ru-RU"/>
        </w:rPr>
        <w:t xml:space="preserve"> 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характеру работы имеет возможность ежедневно возвращаться к местожительству.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Вопрос о целесообразности и необходимости ежедневного возвращения сотрудника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из места служебной командировки к 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местожительству, в каждом конкретном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определяет руководитель структурного подразделения, осуществивший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командирование сотрудника;</w:t>
      </w:r>
    </w:p>
    <w:p w:rsidR="00C57764" w:rsidRPr="007B002C" w:rsidRDefault="00CE3042" w:rsidP="00187B7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выезды по личным вопросам (без производственной необходимости,</w:t>
      </w:r>
      <w:r w:rsidRPr="007B002C">
        <w:rPr>
          <w:lang w:val="ru-RU"/>
        </w:rPr>
        <w:br/>
      </w:r>
      <w:r w:rsidR="00187B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договора или вызова приглашающей стороны).</w:t>
      </w:r>
    </w:p>
    <w:p w:rsidR="00C57764" w:rsidRDefault="00CE3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Служебные командировки подразделяются:</w:t>
      </w:r>
    </w:p>
    <w:p w:rsidR="00C57764" w:rsidRPr="007B002C" w:rsidRDefault="00CE3042" w:rsidP="00187B7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на плановые, которые осуществляются в соответствии с утвержденными в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ab/>
        <w:t>установленном порядке планами и соответствующими сметами;</w:t>
      </w:r>
    </w:p>
    <w:p w:rsidR="00C57764" w:rsidRPr="007B002C" w:rsidRDefault="00CE3042" w:rsidP="00187B7B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внеплановые – для решения внезапно возникших проблем, требующих немедленного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рассмотрения, либо в иных случаях, предусмотреть которые заблаговременно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представляется возможным.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1.7.</w:t>
      </w:r>
      <w:r w:rsidR="00187B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Командирование руководителей отделов (направлений</w:t>
      </w:r>
      <w:r w:rsid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подразделений)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End"/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допускается только в случаях, если это не вызовет нарушений в нормальном режиме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ведения производственного процесса.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 случае командирования руководящего состава директор назначает лицо, временно исполняющее обязанности убывшего сотрудника, с возложением на него на период командировки всех должностных обязанностей и прав командированного сотрудника, включая права, предоставленные командированному сотруднику на основании доверенности.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1.8. Запрещается направление в служебные командировки беременных женщин.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1.9. Направление в служебные командировки женщин, имеющих детей в возрасте до трех лет, допускается только с их письменного согласия при условии, что это не запрещено 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соответствии с медицинским заключением. При этом женщины, имеющие детей в возрасте до трех лет, должны быть ознакомлены в письменной форме со своим правом отказаться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направления в служебную командировку.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1.10. В служебные командировки только с письменного согласия допускается направлять:</w:t>
      </w:r>
    </w:p>
    <w:p w:rsidR="00C57764" w:rsidRPr="007B002C" w:rsidRDefault="00CE3042" w:rsidP="00187B7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матерей и отцов, воспитывающих без супруга (супруги) детей в возрасте до пяти лет;</w:t>
      </w:r>
    </w:p>
    <w:p w:rsidR="00C57764" w:rsidRDefault="00CE3042" w:rsidP="00187B7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детей-инвалидов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57764" w:rsidRPr="007B002C" w:rsidRDefault="00CE3042" w:rsidP="00187B7B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сотрудников, осуществляющих уход за больными членами их семей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медицинским заключением.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При этом такие сотрудники должны быть ознакомлены в письменной форме со своим правом отказаться от направления в служебную командировку.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1.11. Не допускается направление в командировку и выдача аванса сотрудникам,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отчитавшимся об израсходованных средствах в предыдущей командировке.</w:t>
      </w:r>
    </w:p>
    <w:p w:rsidR="00C57764" w:rsidRPr="007B002C" w:rsidRDefault="00C57764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764" w:rsidRPr="007B002C" w:rsidRDefault="00CE30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Срок и режим командировки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2.1. Срок командировки сотрудника (как по России, так и за рубеж) определяет директор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учетом объема, сложности и других особенностей служебного поручения.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Фактический срок пребывания сотрудника в месте командирования определяется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проездным документам, представляемым работником по возвращении из служебной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командировки. В случае проезда работника к месту командирования или обратно к месту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работы на личном транспорте фактический срок пребывания в месте командирования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указывается в служебной записке.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Служебную записку работник по возвращении из командировки представляет работодателю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одновременно с оправдательными документами, подтверждающими использование личного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транспорта (путевой лист, счета, квитанции, кассовые чеки и т. д.).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Днем выезда сотрудника в командировку считается день отправления поезда, самолета,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автобуса или другого транспортного средства из местонахождения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обособленного подразделения, а днем прибытия из командировки – день прибытия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транспортного средства в местонахождение обособленного подразделения. При отправлении транспортного средства до 24 часов включительно днем выбытия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командировку считаются текущие сутки, а с 0 часов и позже – следующие сутки.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 случае если станция, пристань или аэропорт находятся за чертой населенного пункта,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учитывается время, необходимое для проезда до станции, пристани или аэропорта.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Аналогично определяется день приезда работника в место постоянной работы.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День выезда в служебную командировку (день приезда из служебной командировки)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по региональному времени отправления (прибытия) транспортного средства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соответствии с расписанием движения. В случае отправления (прибытия) транспортного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средства во время, отличное от расписания, фактическое время отправления (прибытия)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подтверждается соответствующими справками или заверенными отметками на проездных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билетах.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2.3. На сотрудника, находящегося в командировке, распространяются режим рабочего времени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и правила распорядка организации, куда он командирован. Вместо дней отдыха,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использованных за время командировки, другие дни отдыха после возвращения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командировки не предоставляются. Исключение составляют случаи, когда мероприятия,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которые сотрудник командирован, проходили в выходные дни либо иные дни отдыха,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установленные в соответствии с законодательством и Правилами трудового распорядка.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 случаях</w:t>
      </w:r>
      <w:r w:rsidR="00D239A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когда сотрудник специально командирован для работы в выходные или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праздничные и нерабочие дни, компенсация за работу в эти дни выплачивается в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действующим законодательством. Если сотрудник отбывает в командировку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либо прибывает из командировки в выходной день, ему после возвращения из командировки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 другой день отдыха.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2.4.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Факт наличия данных обстоятельств должен быть подтвержден проведенной служебной проверкой, по результатам которой в установленном порядке выносится соответствующее заключение.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 время задержки в пути без уважительных причин сотруднику не выплачивается зарплата,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не возмещаются суточные расходы, расходы на наем жилого помещения и другие расходы.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2.5. В случае наступления в период командировки временной нетрудоспособности сотрудник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обязан незамедлительно уведомить об этом работодателя.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2.6. Явка сотрудника на работу в день выезда в командировку или в день приезда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командировки решается по договоренности с директором учреждения.</w:t>
      </w:r>
    </w:p>
    <w:p w:rsidR="00C57764" w:rsidRPr="007B002C" w:rsidRDefault="00C577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764" w:rsidRPr="007B002C" w:rsidRDefault="00CE30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оформления служебных командировок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3.1. Оформление служебных командировок по России и в страны СНГ</w:t>
      </w:r>
      <w:r w:rsidRPr="007B0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3.1.1. Планирование командировок осуществляется на основании комплексного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командировок на год, утвержденного директором.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Контроль за эффективностью использования командировочных расходов возлагается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87B7B">
        <w:rPr>
          <w:rFonts w:hAnsi="Times New Roman" w:cs="Times New Roman"/>
          <w:color w:val="000000"/>
          <w:sz w:val="24"/>
          <w:szCs w:val="24"/>
          <w:lang w:val="ru-RU"/>
        </w:rPr>
        <w:t>отдел по экономическому и бухгалтерскому взаимодействию с учреждениями культуры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3.1.2. Внеплановые командировки сотрудников осуществляются по решению директора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основании служебной записки руководителя структурного подразделения, инициировавшего выезд, при наличии финансовых средств на командировочные расходы.</w:t>
      </w:r>
    </w:p>
    <w:p w:rsidR="00C57764" w:rsidRPr="00980E5C" w:rsidRDefault="00CE3042" w:rsidP="00187B7B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980E5C">
        <w:rPr>
          <w:rFonts w:hAnsi="Times New Roman" w:cs="Times New Roman"/>
          <w:color w:val="FF0000"/>
          <w:sz w:val="24"/>
          <w:szCs w:val="24"/>
          <w:lang w:val="ru-RU"/>
        </w:rPr>
        <w:t>3.1.3 Основанием для командирования сотрудников считается служебное задание (ф. Т-10а)</w:t>
      </w:r>
      <w:r w:rsidRPr="00980E5C">
        <w:rPr>
          <w:rFonts w:hAnsi="Times New Roman" w:cs="Times New Roman"/>
          <w:color w:val="FF0000"/>
          <w:sz w:val="24"/>
          <w:szCs w:val="24"/>
        </w:rPr>
        <w:t> </w:t>
      </w:r>
      <w:r w:rsidRPr="00980E5C">
        <w:rPr>
          <w:rFonts w:hAnsi="Times New Roman" w:cs="Times New Roman"/>
          <w:color w:val="FF0000"/>
          <w:sz w:val="24"/>
          <w:szCs w:val="24"/>
          <w:lang w:val="ru-RU"/>
        </w:rPr>
        <w:t>руководителя структурного подразделения (уполномоченного должностного лица)</w:t>
      </w:r>
      <w:r w:rsidRPr="00980E5C">
        <w:rPr>
          <w:rFonts w:hAnsi="Times New Roman" w:cs="Times New Roman"/>
          <w:color w:val="FF0000"/>
          <w:sz w:val="24"/>
          <w:szCs w:val="24"/>
        </w:rPr>
        <w:t> </w:t>
      </w:r>
      <w:r w:rsidRPr="00980E5C">
        <w:rPr>
          <w:rFonts w:hAnsi="Times New Roman" w:cs="Times New Roman"/>
          <w:color w:val="FF0000"/>
          <w:sz w:val="24"/>
          <w:szCs w:val="24"/>
          <w:lang w:val="ru-RU"/>
        </w:rPr>
        <w:t xml:space="preserve"> сотруднику.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3.1.4. После получения служебного задания командируемый сотрудник составляет смету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командировочных расходов (предварительный расчет) и согласовывает ее в </w:t>
      </w:r>
      <w:r w:rsidR="00187B7B">
        <w:rPr>
          <w:rFonts w:hAnsi="Times New Roman" w:cs="Times New Roman"/>
          <w:color w:val="000000"/>
          <w:sz w:val="24"/>
          <w:szCs w:val="24"/>
          <w:lang w:val="ru-RU"/>
        </w:rPr>
        <w:t>отделе по экономическому и бухгалтерскому взаимодействию с учреждениями культуры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3.1.5. После согласования сметы командировочных расходов командируемый сотрудник передает служебное задание и смету в кадровую службу (не позднее пяти дней до начала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командировки) для составления приказа на командировку.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На основании полученного служебного задания кадровая служба готовит</w:t>
      </w:r>
      <w:r w:rsidR="00187B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приказ (ф. Т-9)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направлении сотрудника в командировку или приказ (распоряжение) о направлении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сотрудников в командировку (ф. Т-9а).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 документы, служебное задание подписываются директором.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Кадровая служба знакомит командируемого сотрудника с приказом и выдает ему служебное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задание.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Однодневная командировка оформляется приказом директора.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3.1.6. Не позднее</w:t>
      </w:r>
      <w:r w:rsidR="00D239A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три рабочих дня до начала командировки копия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командировке и смета командировочных расходов направляются в </w:t>
      </w:r>
      <w:r w:rsidR="00187B7B">
        <w:rPr>
          <w:rFonts w:hAnsi="Times New Roman" w:cs="Times New Roman"/>
          <w:color w:val="000000"/>
          <w:sz w:val="24"/>
          <w:szCs w:val="24"/>
          <w:lang w:val="ru-RU"/>
        </w:rPr>
        <w:t>отдел по экономическому и бухгалтерскому взаимодействию с учреждениями культуры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заказа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денег (перевода денег на банковскую карту командированному сотруднику).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3.1.7. Факт выбытия сотрудника в командировку фиксируется в Журнале учета работников,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выбывающих в служебные командировки.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3.1.8. В исключительных случаях, связанных с осуществлением внеплановых выездов, когда произвести оформление служебной командировки не представляется возможным, допускается выезд без издания приказа о командировке. Последующее издание приказа о командировании сотрудника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течение следующего рабочего дня.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3.2. Оформление служебных командировок за рубеж.</w:t>
      </w:r>
    </w:p>
    <w:p w:rsidR="00C57764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Целями загранкомандировок являются:</w:t>
      </w:r>
    </w:p>
    <w:p w:rsidR="00C57764" w:rsidRPr="007B002C" w:rsidRDefault="00CE3042" w:rsidP="00187B7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научные стажировки, в том числе повышение квалификации;</w:t>
      </w:r>
    </w:p>
    <w:p w:rsidR="00C57764" w:rsidRDefault="00CE3042" w:rsidP="00187B7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научно-исследовательская</w:t>
      </w:r>
      <w:proofErr w:type="spellEnd"/>
      <w:r w:rsidR="00D239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57764" w:rsidRPr="007B002C" w:rsidRDefault="00CE3042" w:rsidP="00187B7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участие в международных форумах (конференциях, конгрессах, симпозиумах и т. д.);</w:t>
      </w:r>
    </w:p>
    <w:p w:rsidR="00C57764" w:rsidRDefault="00CE3042" w:rsidP="00187B7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переговоров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57764" w:rsidRPr="007B002C" w:rsidRDefault="00CE3042" w:rsidP="00187B7B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другие цели с разрешения директора.</w:t>
      </w:r>
    </w:p>
    <w:p w:rsidR="00C57764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3.2.2. Основанием загранкомандировки служит:</w:t>
      </w:r>
    </w:p>
    <w:p w:rsidR="00C57764" w:rsidRPr="007B002C" w:rsidRDefault="00CE3042" w:rsidP="00187B7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договор о сотрудничестве с зарубежным образовательным, научным учреждением;</w:t>
      </w:r>
    </w:p>
    <w:p w:rsidR="00C57764" w:rsidRDefault="00CE3042" w:rsidP="00187B7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внешнеэкономическую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57764" w:rsidRPr="007B002C" w:rsidRDefault="00CE3042" w:rsidP="00187B7B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официальное приглашение на участие в международных форумах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ab/>
        <w:t>(конференциях,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конгрессах, симпозиумах и т. д.).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3.2.3. Ответственность за обоснованность загранкомандировки несет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структурного подразделения.</w:t>
      </w:r>
    </w:p>
    <w:p w:rsidR="00C57764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Направление сотрудника в загранкомандировку оформляется приказом директора.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57764" w:rsidRPr="007B002C" w:rsidRDefault="00CE3042" w:rsidP="00187B7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должность командируемого сотрудника;</w:t>
      </w:r>
    </w:p>
    <w:p w:rsidR="00C57764" w:rsidRPr="007B002C" w:rsidRDefault="00CE3042" w:rsidP="00187B7B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 какую страну (город), на какой срок, с какой целью и за чей счет командируется</w:t>
      </w:r>
      <w:r w:rsidR="00D239A4">
        <w:rPr>
          <w:lang w:val="ru-RU"/>
        </w:rPr>
        <w:t xml:space="preserve"> 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сотрудник.</w:t>
      </w:r>
    </w:p>
    <w:p w:rsidR="00C57764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57764" w:rsidRPr="007B002C" w:rsidRDefault="00CE3042" w:rsidP="00187B7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переведенные на русский язык документы, поступившие от принимающей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(вызов);</w:t>
      </w:r>
    </w:p>
    <w:p w:rsidR="00C57764" w:rsidRDefault="00CE3042" w:rsidP="00187B7B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смета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командировочных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3.2.4. Фактическое время пребывания в командировке за пределами России определяется: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а) в случае командировки в страны, с которыми установлен полный пограничный контроль – по отметкам контрольно-пропускных пунктов в заграничном паспорте;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б) в случае командировки в страны, с которыми не установлен или упрощен пограничный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контроль, – по проездным документам, представляемым работником по возвращении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служебной командировки;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в) в случае отсутствия отметок в соответствии с подпунктами «а» и «б» настоящего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суточные расходы командированному сотруднику не возмещаются.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3.2.5. Если сотрудник получил аванс на командировочные расходы, но не выехал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командировку, он обязан в течение трех рабочих дней со дня принятия решения об отмене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поездки возвратить в кассу полученные им денежные средства в валюте той страны,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которой был выдан аванс.</w:t>
      </w:r>
    </w:p>
    <w:p w:rsidR="00C57764" w:rsidRPr="007B002C" w:rsidRDefault="00C577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764" w:rsidRPr="007B002C" w:rsidRDefault="00CE30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Выдача денежных средств на командировочные расходы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3.3.1. Финансирование командировочных расходов производится в соответствии с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предварительно утвержденным графиком командировок за счет:</w:t>
      </w:r>
    </w:p>
    <w:p w:rsidR="00C57764" w:rsidRPr="007B002C" w:rsidRDefault="00CE3042" w:rsidP="00187B7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субсидий на выполнение государственного задания;</w:t>
      </w:r>
    </w:p>
    <w:p w:rsidR="00C57764" w:rsidRDefault="00CE3042" w:rsidP="00187B7B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Внеплановые командировки осуществляются за счет</w:t>
      </w:r>
      <w:r w:rsidR="00D239A4" w:rsidRPr="00D239A4">
        <w:rPr>
          <w:lang w:val="ru-RU"/>
        </w:rPr>
        <w:t xml:space="preserve"> </w:t>
      </w:r>
      <w:r w:rsidR="00D239A4" w:rsidRPr="00D239A4">
        <w:rPr>
          <w:rFonts w:hAnsi="Times New Roman" w:cs="Times New Roman"/>
          <w:color w:val="000000"/>
          <w:sz w:val="24"/>
          <w:szCs w:val="24"/>
          <w:lang w:val="ru-RU"/>
        </w:rPr>
        <w:t>субсидий на выполнение государственного задания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39A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средств от платных услуг.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3.3.2. Выдача командируемым сотрудникам денежных средств на командировочные расходы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сотрудника, сметы (предварительного расчета)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командировочных расходов и копий служебного задания и приказа о направлении сотрудника в командировку.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3.3.3. При командировках по России аванс выдается в рублях.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3.3.4.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валюте.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3.3.5. Выдача денежных средств на командировочные расходы производится путем выдачи на банковскую карточку сотрудника.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Денежные средства в валюте на загранкомандировку перечисляются на банковскую карту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сотрудника.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3.3.6. Если для окончательного расчета за командировку необходимо выплатить дополнительные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средства или сотрудником не получены авансовые средства на командировку, их выплата сотруднику осуществляется в рублях по официальному обменному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курсу ЦБ к иностранным валютам стран пребывания, установленному на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утверждения авансового отчета.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3.3.7. Проездные документы приобретаются командированным сотрудником самостоятельно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только после получения денежных средств на командировочные расходы.</w:t>
      </w:r>
    </w:p>
    <w:p w:rsidR="00C57764" w:rsidRPr="007B002C" w:rsidRDefault="00C577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764" w:rsidRPr="007B002C" w:rsidRDefault="00CE30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Гарантии и компенсации при направлении сотрудников в служебные командировки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4.1. За командированным сотрудником сохраняется место работы (должность) и средний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заработок за время командировки, в том числе и за время пребывания в пути.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Средний заработок за время пребывания сотрудника в командировке сохраняется на все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рабочие дни недели по графику, установленному по месту постоянной работы.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4.2. Командированному сотруднику учреждение обязано возместить:</w:t>
      </w:r>
    </w:p>
    <w:p w:rsidR="00C57764" w:rsidRDefault="00CE3042" w:rsidP="00187B7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проезд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57764" w:rsidRPr="007B002C" w:rsidRDefault="00CE3042" w:rsidP="00187B7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расходы по найму жилого помещения;</w:t>
      </w:r>
    </w:p>
    <w:p w:rsidR="00C57764" w:rsidRPr="007B002C" w:rsidRDefault="00CE3042" w:rsidP="00187B7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расходы, связанные с проживанием вне постоянного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ab/>
        <w:t>местожительства (суточные);</w:t>
      </w:r>
    </w:p>
    <w:p w:rsidR="00C57764" w:rsidRPr="007B002C" w:rsidRDefault="00CE3042" w:rsidP="00187B7B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другие расходы, произведенные с разрешения или ведома администрации.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4.3. Расходы на проезд учреждение возмещает сотруднику:</w:t>
      </w:r>
    </w:p>
    <w:p w:rsidR="00C57764" w:rsidRPr="007B002C" w:rsidRDefault="00CE304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до места командировки и обратно;</w:t>
      </w:r>
    </w:p>
    <w:p w:rsidR="00C57764" w:rsidRPr="007B002C" w:rsidRDefault="00CE304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из одного населенного пункта в другой (если сотрудник командирован в несколько</w:t>
      </w:r>
      <w:r w:rsidR="00D239A4">
        <w:rPr>
          <w:lang w:val="ru-RU"/>
        </w:rPr>
        <w:t xml:space="preserve"> 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организаций, расположенных в разных населенных пунктах).</w:t>
      </w:r>
    </w:p>
    <w:p w:rsidR="00C57764" w:rsidRPr="007B002C" w:rsidRDefault="00CE3042" w:rsidP="00187B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 состав этих расходов входят:</w:t>
      </w:r>
    </w:p>
    <w:p w:rsidR="00C57764" w:rsidRPr="007B002C" w:rsidRDefault="00CE3042" w:rsidP="00187B7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стоимость проездного билета на транспорт общего пользования (самолет, поезд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т. д.);</w:t>
      </w:r>
    </w:p>
    <w:p w:rsidR="00C57764" w:rsidRPr="007B002C" w:rsidRDefault="00CE3042" w:rsidP="00187B7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стоимость услуг по оформлению проездных билетов;</w:t>
      </w:r>
    </w:p>
    <w:p w:rsidR="00C57764" w:rsidRPr="007B002C" w:rsidRDefault="00CE3042" w:rsidP="00187B7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постельных принадлежностей в поездах;</w:t>
      </w:r>
    </w:p>
    <w:p w:rsidR="00C57764" w:rsidRPr="007B002C" w:rsidRDefault="00CE3042" w:rsidP="00187B7B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стоимость проезда до места (вокзал, пристань, аэропорт) отправления в</w:t>
      </w:r>
      <w:r w:rsidR="00D239A4">
        <w:rPr>
          <w:lang w:val="ru-RU"/>
        </w:rPr>
        <w:t xml:space="preserve"> 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командировку (от места возвращения из командировки), если оно расположено 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населенного пункта, где сотрудник работает.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Расходы на приобретение проездного документа на все виды транспорта при следовании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месту командирования и обратно к месту постоянной работы возмещаются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 документами.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4.4. Расходы на проезд по России компенсируются в соответствии с подпунктом «в»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пункта 1 постановления Правительства от 02.10.2002 № 729.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Возмещение расходов на проезд, превышающих размер, установленный данным пунктом, производится по фактическим расходам за счет </w:t>
      </w:r>
      <w:r w:rsidR="0087240A">
        <w:rPr>
          <w:rFonts w:hAnsi="Times New Roman" w:cs="Times New Roman"/>
          <w:color w:val="000000"/>
          <w:sz w:val="24"/>
          <w:szCs w:val="24"/>
          <w:lang w:val="ru-RU"/>
        </w:rPr>
        <w:t>расходов на муниципальное задание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с разрешения руководителя учреждения и по согласованию с </w:t>
      </w:r>
      <w:r w:rsidR="0087240A">
        <w:rPr>
          <w:rFonts w:hAnsi="Times New Roman" w:cs="Times New Roman"/>
          <w:color w:val="000000"/>
          <w:sz w:val="24"/>
          <w:szCs w:val="24"/>
          <w:lang w:val="ru-RU"/>
        </w:rPr>
        <w:t>Заведующим отделом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4.5. При направлении сотрудника в загранкомандировку ему дополнительно возмещаются расходы:</w:t>
      </w:r>
    </w:p>
    <w:p w:rsidR="00C57764" w:rsidRPr="007B002C" w:rsidRDefault="00CE3042" w:rsidP="0087240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оформление загранпаспорта (визы, других выездных документов);</w:t>
      </w:r>
    </w:p>
    <w:p w:rsidR="00C57764" w:rsidRPr="007B002C" w:rsidRDefault="00CE3042" w:rsidP="0087240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на оформление обязательной медицинской страховки;</w:t>
      </w:r>
    </w:p>
    <w:p w:rsidR="00C57764" w:rsidRPr="007B002C" w:rsidRDefault="00CE3042" w:rsidP="0087240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по уплате обязательных консульских и аэродромных сборов;</w:t>
      </w:r>
    </w:p>
    <w:p w:rsidR="00C57764" w:rsidRPr="007B002C" w:rsidRDefault="00CE3042" w:rsidP="0087240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по уплате сборов на право въезда или транзита автомобиля;</w:t>
      </w:r>
    </w:p>
    <w:p w:rsidR="00C57764" w:rsidRPr="007B002C" w:rsidRDefault="00CE3042" w:rsidP="0087240A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по уплате иных обязательных платежей и сборов.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4.6. Если до места командировки можно добраться разными видами транспорта, руководство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учреждения вправе по своему выбору оплатить сотруднику один из них.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4.7. Расходы на приобретение проездного документа на все виды транспорта при следовании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 месту командирования и обратно к месту постоянной работы возмещаются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 документами.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4.8. При командировках по </w:t>
      </w:r>
      <w:proofErr w:type="spellStart"/>
      <w:r w:rsidR="00D239A4">
        <w:rPr>
          <w:rFonts w:hAnsi="Times New Roman" w:cs="Times New Roman"/>
          <w:color w:val="000000"/>
          <w:sz w:val="24"/>
          <w:szCs w:val="24"/>
          <w:lang w:val="ru-RU"/>
        </w:rPr>
        <w:t>Нижневартовскому</w:t>
      </w:r>
      <w:proofErr w:type="spellEnd"/>
      <w:r w:rsidR="00D239A4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району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размер суточных составляет:</w:t>
      </w:r>
    </w:p>
    <w:p w:rsidR="00C57764" w:rsidRPr="007B002C" w:rsidRDefault="00CE3042" w:rsidP="0087240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</w:t>
      </w:r>
      <w:proofErr w:type="spellStart"/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госзадания</w:t>
      </w:r>
      <w:proofErr w:type="spellEnd"/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(за счет субсидии) –</w:t>
      </w:r>
      <w:r w:rsidR="00D239A4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00 руб. за каждый день нахождения в командировке;</w:t>
      </w:r>
    </w:p>
    <w:p w:rsidR="00C57764" w:rsidRDefault="00CE3042" w:rsidP="0087240A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за счет средств от платных услуг –</w:t>
      </w:r>
      <w:r w:rsidR="00D239A4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00 руб. за каждый день нахождения в командировке.</w:t>
      </w:r>
    </w:p>
    <w:p w:rsidR="00552EEE" w:rsidRPr="00552EEE" w:rsidRDefault="00552EEE" w:rsidP="0087240A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4.9</w:t>
      </w:r>
      <w:r w:rsidRPr="00552EEE">
        <w:rPr>
          <w:rFonts w:hAnsi="Times New Roman" w:cs="Times New Roman"/>
          <w:color w:val="000000"/>
          <w:sz w:val="24"/>
          <w:szCs w:val="24"/>
          <w:lang w:val="ru-RU"/>
        </w:rPr>
        <w:t>. При командировках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за пределы</w:t>
      </w:r>
      <w:r w:rsidRPr="00552E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Нижневартовского</w:t>
      </w:r>
      <w:proofErr w:type="spellEnd"/>
      <w:r w:rsidRPr="00552E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Pr="00552EEE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размер суточных составляет:</w:t>
      </w:r>
    </w:p>
    <w:p w:rsidR="00552EEE" w:rsidRPr="00552EEE" w:rsidRDefault="00552EEE" w:rsidP="0087240A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EEE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52EEE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</w:t>
      </w:r>
      <w:proofErr w:type="spellStart"/>
      <w:r w:rsidRPr="00552EEE">
        <w:rPr>
          <w:rFonts w:hAnsi="Times New Roman" w:cs="Times New Roman"/>
          <w:color w:val="000000"/>
          <w:sz w:val="24"/>
          <w:szCs w:val="24"/>
          <w:lang w:val="ru-RU"/>
        </w:rPr>
        <w:t>госзадания</w:t>
      </w:r>
      <w:proofErr w:type="spellEnd"/>
      <w:r w:rsidRPr="00552EEE">
        <w:rPr>
          <w:rFonts w:hAnsi="Times New Roman" w:cs="Times New Roman"/>
          <w:color w:val="000000"/>
          <w:sz w:val="24"/>
          <w:szCs w:val="24"/>
          <w:lang w:val="ru-RU"/>
        </w:rPr>
        <w:t xml:space="preserve"> (за счет субсидии)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52EEE">
        <w:rPr>
          <w:rFonts w:hAnsi="Times New Roman" w:cs="Times New Roman"/>
          <w:color w:val="000000"/>
          <w:sz w:val="24"/>
          <w:szCs w:val="24"/>
          <w:lang w:val="ru-RU"/>
        </w:rPr>
        <w:t>00 руб. за каждый день нахождения в командировке;</w:t>
      </w:r>
    </w:p>
    <w:p w:rsidR="00552EEE" w:rsidRPr="007B002C" w:rsidRDefault="00552EEE" w:rsidP="0087240A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EEE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EEE">
        <w:rPr>
          <w:rFonts w:hAnsi="Times New Roman" w:cs="Times New Roman"/>
          <w:color w:val="000000"/>
          <w:sz w:val="24"/>
          <w:szCs w:val="24"/>
          <w:lang w:val="ru-RU"/>
        </w:rPr>
        <w:t>за счет средств от платных услуг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52EEE">
        <w:rPr>
          <w:rFonts w:hAnsi="Times New Roman" w:cs="Times New Roman"/>
          <w:color w:val="000000"/>
          <w:sz w:val="24"/>
          <w:szCs w:val="24"/>
          <w:lang w:val="ru-RU"/>
        </w:rPr>
        <w:t>00 руб. за каждый день нахождения в командировке.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При направлении сотрудника в командировку за границу из России суточные выплачиваются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 размере и порядке,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от 26.12.2005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№ 812. С разрешения директора и по согласованию с </w:t>
      </w:r>
      <w:r w:rsidR="0087240A">
        <w:rPr>
          <w:rFonts w:hAnsi="Times New Roman" w:cs="Times New Roman"/>
          <w:color w:val="000000"/>
          <w:sz w:val="24"/>
          <w:szCs w:val="24"/>
          <w:lang w:val="ru-RU"/>
        </w:rPr>
        <w:t>Заведующим отделом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направлении сотрудника в загранкомандировку суточные могут быть увеличены за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 средств от платных услуг.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 случае болезни сотрудника во время нахождения в командировке ему на общих основаниях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выплачиваются суточные в течение всего времени, пока он не имеет возможности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 приступить к выполнению возложенного на него служебного поручения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или вернуться к постоянному месту работы, но не свыше двух месяцев.</w:t>
      </w:r>
    </w:p>
    <w:p w:rsidR="00C57764" w:rsidRPr="007B002C" w:rsidRDefault="00CE30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Выплата суточных производится также, если заболевший находился на лечении в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стационарном лечебном учреждении, на основании приказа о продлении срока командировки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порядке.</w:t>
      </w:r>
    </w:p>
    <w:p w:rsidR="00552EEE" w:rsidRPr="00336ECB" w:rsidRDefault="00CE3042" w:rsidP="0087240A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36ECB">
        <w:rPr>
          <w:rFonts w:hAnsi="Times New Roman" w:cs="Times New Roman"/>
          <w:color w:val="FF0000"/>
          <w:sz w:val="24"/>
          <w:szCs w:val="24"/>
          <w:lang w:val="ru-RU"/>
        </w:rPr>
        <w:t xml:space="preserve">4.9. При командировках по России расходы на наем жилья во время командировки (при наличии подтверждающих документов) в рамках выполнения </w:t>
      </w:r>
      <w:proofErr w:type="spellStart"/>
      <w:r w:rsidRPr="00336ECB">
        <w:rPr>
          <w:rFonts w:hAnsi="Times New Roman" w:cs="Times New Roman"/>
          <w:color w:val="FF0000"/>
          <w:sz w:val="24"/>
          <w:szCs w:val="24"/>
          <w:lang w:val="ru-RU"/>
        </w:rPr>
        <w:t>госзадания</w:t>
      </w:r>
      <w:proofErr w:type="spellEnd"/>
      <w:r w:rsidRPr="00336ECB">
        <w:rPr>
          <w:rFonts w:hAnsi="Times New Roman" w:cs="Times New Roman"/>
          <w:color w:val="FF0000"/>
          <w:sz w:val="24"/>
          <w:szCs w:val="24"/>
          <w:lang w:val="ru-RU"/>
        </w:rPr>
        <w:t xml:space="preserve"> (за счет</w:t>
      </w:r>
      <w:r w:rsidRPr="00336ECB">
        <w:rPr>
          <w:color w:val="FF0000"/>
          <w:lang w:val="ru-RU"/>
        </w:rPr>
        <w:br/>
      </w:r>
      <w:r w:rsidRPr="00336ECB">
        <w:rPr>
          <w:rFonts w:hAnsi="Times New Roman" w:cs="Times New Roman"/>
          <w:color w:val="FF0000"/>
          <w:sz w:val="24"/>
          <w:szCs w:val="24"/>
          <w:lang w:val="ru-RU"/>
        </w:rPr>
        <w:t xml:space="preserve"> средств субсидий) не могут превышать</w:t>
      </w:r>
      <w:r w:rsidR="00552EEE" w:rsidRPr="00336ECB">
        <w:rPr>
          <w:rFonts w:hAnsi="Times New Roman" w:cs="Times New Roman"/>
          <w:color w:val="FF0000"/>
          <w:sz w:val="24"/>
          <w:szCs w:val="24"/>
          <w:lang w:val="ru-RU"/>
        </w:rPr>
        <w:t xml:space="preserve"> 3500 руб. в сутки, директору 5000 руб.</w:t>
      </w:r>
      <w:r w:rsidRPr="00336ECB">
        <w:rPr>
          <w:rFonts w:hAnsi="Times New Roman" w:cs="Times New Roman"/>
          <w:color w:val="FF0000"/>
          <w:sz w:val="24"/>
          <w:szCs w:val="24"/>
          <w:lang w:val="ru-RU"/>
        </w:rPr>
        <w:t xml:space="preserve"> в сутки. </w:t>
      </w:r>
    </w:p>
    <w:p w:rsidR="00C57764" w:rsidRPr="007B002C" w:rsidRDefault="00552E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CE3042"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отсутствии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подтверждающих </w:t>
      </w:r>
      <w:r w:rsidR="00CE3042" w:rsidRPr="007B002C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найму жилого помещения во время командировки, возмещение расходов не производится</w:t>
      </w:r>
      <w:r w:rsidR="00CE3042" w:rsidRPr="007B0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командировках за границу возмещение расходов по найму жилья производится в размерах, которые 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приложении к постановлению Правительства от 22.08.2020 № 1267.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Возмещение расходов на наем жилья во время командировки, превышающих размер, установленный данным пунктом, производится по фактическим расходам за счет средств от оказания платных услуг с разрешения руководителя учреждения (оформленного соответствующим приказом) и по согласованию с </w:t>
      </w:r>
      <w:r w:rsidR="0087240A">
        <w:rPr>
          <w:rFonts w:hAnsi="Times New Roman" w:cs="Times New Roman"/>
          <w:color w:val="000000"/>
          <w:sz w:val="24"/>
          <w:szCs w:val="24"/>
          <w:lang w:val="ru-RU"/>
        </w:rPr>
        <w:t>Заведующим отделом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4.10. Расходы, связанные с командировкой, но не подтвержденные соответствующими документами, сотруднику не возмещаются.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Расходы в связи с возвращением командированным сотрудником билета на поезд, самолет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или другое транспортное средство могут быть возмещены с разрешения директора только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по уважительным причинам (решение об отмене командировки, отозвание из командировки,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болезнь) при наличии документа, подтверждающего такие расходы.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у сотрудника подтверждающих документов об обмене валюты, в которой выдан аванс, на национальную валюту страны пребывания, перерасчет расходов,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осуществленных в командировке и подтвержденных документально, осуществляется исходя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из официального обменного валютного курса, установленного ЦБ на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утверждения авансового отчета.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на перевозку багажа весом свыше установленных транспортными предприятиями предельных норм не производится.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на служебные телефонные переговоры проводится в размерах, согласованных с лицом, принявшим решение о командировании сотрудника.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4.11. Сотруднику, направленному в однодневную командировку, согласно статьям 167, 168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Трудового кодекса, оплачиваются: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–средний заработок за день командировки;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–расходы на проезд;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иные расходы, произведенные сотрудником с разрешения руководителя учреждения.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Суточные (надбавки взамен суточных) при однодневной командировке не выплачиваются.</w:t>
      </w:r>
    </w:p>
    <w:p w:rsidR="00C57764" w:rsidRPr="007B002C" w:rsidRDefault="00CE30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отчета сотрудника о служебной командировке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5.1. В течение трех рабочих дней со дня возвращения из служебной командировки сотрудник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обязательно </w:t>
      </w:r>
      <w:proofErr w:type="spellStart"/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дооформляет</w:t>
      </w:r>
      <w:proofErr w:type="spellEnd"/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которые были составлены перед отъездом,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заполняет авансовый отчет (ф. 0504505) об израсходованных им суммах. В служебном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задании (ф. Т-10а) сотрудник заполняет графу 12 «Краткий отчет о выполнении</w:t>
      </w:r>
      <w:r w:rsidR="008724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задания».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Этот отчет согласовывается с руководителем структурного подразделения.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Авансовый отчет сотрудник предоставляет в </w:t>
      </w:r>
      <w:r w:rsidR="0087240A">
        <w:rPr>
          <w:rFonts w:hAnsi="Times New Roman" w:cs="Times New Roman"/>
          <w:color w:val="000000"/>
          <w:sz w:val="24"/>
          <w:szCs w:val="24"/>
          <w:lang w:val="ru-RU"/>
        </w:rPr>
        <w:t>отдел по экономическому и бухгалтерскому взаимодействию с учреждениями культуры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. Одновременно с авансовым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отчетом сотрудник передает в </w:t>
      </w:r>
      <w:r w:rsidR="0087240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которые подтверждают его расходы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 характер командировки:</w:t>
      </w:r>
    </w:p>
    <w:p w:rsidR="00C57764" w:rsidRPr="007B002C" w:rsidRDefault="00CE3042" w:rsidP="0087240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служебное задание с кратким отчетом о выполнении;</w:t>
      </w:r>
    </w:p>
    <w:p w:rsidR="00C57764" w:rsidRDefault="00CE3042" w:rsidP="0087240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проездные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билеты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57764" w:rsidRDefault="00CE3042" w:rsidP="0087240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счета за проживание;</w:t>
      </w:r>
    </w:p>
    <w:p w:rsidR="00C57764" w:rsidRDefault="00CE3042" w:rsidP="0087240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чеки ККТ;</w:t>
      </w:r>
    </w:p>
    <w:p w:rsidR="00C57764" w:rsidRDefault="00CE3042" w:rsidP="0087240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товарные чеки;</w:t>
      </w:r>
    </w:p>
    <w:p w:rsidR="00C57764" w:rsidRDefault="00CE3042" w:rsidP="0087240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квитанции электронных терминалов (слипы);</w:t>
      </w:r>
    </w:p>
    <w:p w:rsidR="00C57764" w:rsidRPr="007B002C" w:rsidRDefault="00CE3042" w:rsidP="0087240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ксерокопии загранпаспорта с отметками о пересечении границы (при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загранкомандировках);</w:t>
      </w:r>
    </w:p>
    <w:p w:rsidR="00C57764" w:rsidRPr="007B002C" w:rsidRDefault="00CE3042" w:rsidP="0087240A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стоимость служебных телефонных переговоров, и т. д.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5.2. Остаток денежных средств, превышающий сумму, использованную согласно авансовому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отчету, подлежит возвращению сотрудником в кассу не позднее трех рабочих дней после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возвращения из командировки.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 случае невозвращения сотрудником остатка средств в определенный срок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соответствующая сумма возмещается в порядке, установленном трудовым и гражданско-процессуальным законодательством.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5.3. Не позднее трех рабочих дней со дня возвращения из служебной командировки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 готовит и представляет руководителю структурного подразделения полный отчет о проделанной им работе либо участии в мероприятии, на которое он был командирован.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Сотрудником, командированным для выполнения определенных задач, к отчету о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командировке прилагаются оригиналы либо ксерокопии документов, полученных им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подписанных и врученных им от имени учреждения.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Сотрудником, командированным для участия в каком-либо мероприятии, к отчету о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командировке прилагаются полученные им, как участником мероприятия, материалы.</w:t>
      </w:r>
    </w:p>
    <w:p w:rsidR="00C57764" w:rsidRPr="007B002C" w:rsidRDefault="00C577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764" w:rsidRPr="007B002C" w:rsidRDefault="00CE30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Отзыв сотрудника из командировки или отмена командировки осуществляется в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следующем порядке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6.1. Руководитель структурного подразделения готовит служебную записку на имя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директора учреждения с объяснением причин о невозможности направления сотрудника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командировку или отзыва сотрудника из командировки до истечения ее срока.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После решения директора готовится приказ об отмене командировки или отзыве из</w:t>
      </w:r>
      <w:r w:rsidRPr="007B002C">
        <w:rPr>
          <w:lang w:val="ru-RU"/>
        </w:rPr>
        <w:br/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 xml:space="preserve"> командировки.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отозванному из командировки сотруднику производится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авансового отчета и приложенных к нему документов.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6.2. Командировка может быть прекращена досрочно по решению директора в случаях:</w:t>
      </w:r>
    </w:p>
    <w:p w:rsidR="00C57764" w:rsidRPr="007B002C" w:rsidRDefault="00CE3042" w:rsidP="0087240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выполнения служебного задания в полном объеме;</w:t>
      </w:r>
    </w:p>
    <w:p w:rsidR="00C57764" w:rsidRPr="007B002C" w:rsidRDefault="00CE3042" w:rsidP="0087240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болезни командированного, наличия чрезвычайных семейных и иных обстоятельств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иных обстоятельств, требующих его присутствия по месту постоянного проживания;</w:t>
      </w:r>
    </w:p>
    <w:p w:rsidR="00C57764" w:rsidRDefault="00CE3042" w:rsidP="0087240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наличия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служебной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57764" w:rsidRPr="007B002C" w:rsidRDefault="00CE3042" w:rsidP="0087240A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нарушения сотрудником трудовой дисциплины в период нахождения в командировке.</w:t>
      </w:r>
    </w:p>
    <w:p w:rsidR="00C57764" w:rsidRPr="007B002C" w:rsidRDefault="00CE3042" w:rsidP="008724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6.3.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02C">
        <w:rPr>
          <w:rFonts w:hAnsi="Times New Roman" w:cs="Times New Roman"/>
          <w:color w:val="000000"/>
          <w:sz w:val="24"/>
          <w:szCs w:val="24"/>
          <w:lang w:val="ru-RU"/>
        </w:rPr>
        <w:t>Трудовым кодексом.</w:t>
      </w:r>
    </w:p>
    <w:sectPr w:rsidR="00C57764" w:rsidRPr="007B002C" w:rsidSect="0087240A">
      <w:pgSz w:w="11907" w:h="1683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6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A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90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31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51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850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434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64D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666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144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8057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568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D00C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103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F90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970E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0"/>
  </w:num>
  <w:num w:numId="5">
    <w:abstractNumId w:val="1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625A"/>
    <w:rsid w:val="00187B7B"/>
    <w:rsid w:val="002D33B1"/>
    <w:rsid w:val="002D3591"/>
    <w:rsid w:val="00336ECB"/>
    <w:rsid w:val="003514A0"/>
    <w:rsid w:val="004F7E17"/>
    <w:rsid w:val="00552EEE"/>
    <w:rsid w:val="005A05CE"/>
    <w:rsid w:val="00653AF6"/>
    <w:rsid w:val="007663FA"/>
    <w:rsid w:val="007B002C"/>
    <w:rsid w:val="0087240A"/>
    <w:rsid w:val="00980E5C"/>
    <w:rsid w:val="00A76FED"/>
    <w:rsid w:val="00B73A5A"/>
    <w:rsid w:val="00C3724F"/>
    <w:rsid w:val="00C57764"/>
    <w:rsid w:val="00CE3042"/>
    <w:rsid w:val="00D239A4"/>
    <w:rsid w:val="00D60488"/>
    <w:rsid w:val="00E438A1"/>
    <w:rsid w:val="00F01E19"/>
    <w:rsid w:val="00F4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D692"/>
  <w15:docId w15:val="{8CFB6367-1BCA-4F5C-82FF-CC00E5EB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3493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Хамматова Елена Сергеевна</cp:lastModifiedBy>
  <cp:revision>14</cp:revision>
  <cp:lastPrinted>2021-04-15T07:52:00Z</cp:lastPrinted>
  <dcterms:created xsi:type="dcterms:W3CDTF">2021-04-15T07:52:00Z</dcterms:created>
  <dcterms:modified xsi:type="dcterms:W3CDTF">2024-01-26T11:41:00Z</dcterms:modified>
</cp:coreProperties>
</file>