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AE" w:rsidRPr="00FD3540" w:rsidRDefault="007662C5" w:rsidP="00766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D3540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</w:t>
      </w:r>
      <w:r w:rsidR="00642647">
        <w:rPr>
          <w:rFonts w:ascii="Times New Roman" w:hAnsi="Times New Roman" w:cs="Times New Roman"/>
          <w:b/>
          <w:sz w:val="24"/>
          <w:szCs w:val="24"/>
        </w:rPr>
        <w:t>обеспечение МАУ «</w:t>
      </w:r>
      <w:proofErr w:type="spellStart"/>
      <w:r w:rsidR="00642647">
        <w:rPr>
          <w:rFonts w:ascii="Times New Roman" w:hAnsi="Times New Roman" w:cs="Times New Roman"/>
          <w:b/>
          <w:sz w:val="24"/>
          <w:szCs w:val="24"/>
        </w:rPr>
        <w:t>Межпоселенческий</w:t>
      </w:r>
      <w:proofErr w:type="spellEnd"/>
      <w:r w:rsidR="00642647">
        <w:rPr>
          <w:rFonts w:ascii="Times New Roman" w:hAnsi="Times New Roman" w:cs="Times New Roman"/>
          <w:b/>
          <w:sz w:val="24"/>
          <w:szCs w:val="24"/>
        </w:rPr>
        <w:t xml:space="preserve"> центр национал</w:t>
      </w:r>
      <w:r w:rsidR="00642647">
        <w:rPr>
          <w:rFonts w:ascii="Times New Roman" w:hAnsi="Times New Roman" w:cs="Times New Roman"/>
          <w:b/>
          <w:sz w:val="24"/>
          <w:szCs w:val="24"/>
        </w:rPr>
        <w:t>ь</w:t>
      </w:r>
      <w:r w:rsidR="00642647">
        <w:rPr>
          <w:rFonts w:ascii="Times New Roman" w:hAnsi="Times New Roman" w:cs="Times New Roman"/>
          <w:b/>
          <w:sz w:val="24"/>
          <w:szCs w:val="24"/>
        </w:rPr>
        <w:t>ных промыслов и ремесел»</w:t>
      </w:r>
      <w:r w:rsidRPr="00FD35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62C5" w:rsidRDefault="007662C5" w:rsidP="007662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Look w:val="04A0"/>
      </w:tblPr>
      <w:tblGrid>
        <w:gridCol w:w="3260"/>
        <w:gridCol w:w="1630"/>
        <w:gridCol w:w="1630"/>
        <w:gridCol w:w="3261"/>
      </w:tblGrid>
      <w:tr w:rsidR="007662C5" w:rsidTr="00B90BB9">
        <w:trPr>
          <w:trHeight w:val="271"/>
        </w:trPr>
        <w:tc>
          <w:tcPr>
            <w:tcW w:w="4890" w:type="dxa"/>
            <w:gridSpan w:val="2"/>
          </w:tcPr>
          <w:p w:rsidR="007662C5" w:rsidRDefault="007662C5" w:rsidP="0076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владения</w:t>
            </w:r>
          </w:p>
        </w:tc>
        <w:tc>
          <w:tcPr>
            <w:tcW w:w="4891" w:type="dxa"/>
            <w:gridSpan w:val="2"/>
          </w:tcPr>
          <w:p w:rsidR="007662C5" w:rsidRDefault="007662C5" w:rsidP="0076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7662C5" w:rsidTr="00B90BB9">
        <w:trPr>
          <w:trHeight w:val="286"/>
        </w:trPr>
        <w:tc>
          <w:tcPr>
            <w:tcW w:w="4890" w:type="dxa"/>
            <w:gridSpan w:val="2"/>
          </w:tcPr>
          <w:p w:rsidR="007662C5" w:rsidRDefault="007662C5" w:rsidP="0076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891" w:type="dxa"/>
            <w:gridSpan w:val="2"/>
          </w:tcPr>
          <w:p w:rsidR="007662C5" w:rsidRDefault="00A8608B" w:rsidP="0076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  <w:r w:rsidR="007662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662C5" w:rsidTr="00B90BB9">
        <w:trPr>
          <w:trHeight w:val="271"/>
        </w:trPr>
        <w:tc>
          <w:tcPr>
            <w:tcW w:w="4890" w:type="dxa"/>
            <w:gridSpan w:val="2"/>
          </w:tcPr>
          <w:p w:rsidR="007662C5" w:rsidRDefault="007662C5" w:rsidP="0076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строения</w:t>
            </w:r>
          </w:p>
        </w:tc>
        <w:tc>
          <w:tcPr>
            <w:tcW w:w="4891" w:type="dxa"/>
            <w:gridSpan w:val="2"/>
          </w:tcPr>
          <w:p w:rsidR="007662C5" w:rsidRDefault="00665000" w:rsidP="0076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</w:t>
            </w:r>
          </w:p>
        </w:tc>
      </w:tr>
      <w:tr w:rsidR="007662C5" w:rsidTr="00B90BB9">
        <w:trPr>
          <w:trHeight w:val="542"/>
        </w:trPr>
        <w:tc>
          <w:tcPr>
            <w:tcW w:w="4890" w:type="dxa"/>
            <w:gridSpan w:val="2"/>
          </w:tcPr>
          <w:p w:rsidR="007662C5" w:rsidRDefault="007662C5" w:rsidP="0076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санитарно-техническим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</w:t>
            </w:r>
          </w:p>
        </w:tc>
        <w:tc>
          <w:tcPr>
            <w:tcW w:w="4891" w:type="dxa"/>
            <w:gridSpan w:val="2"/>
          </w:tcPr>
          <w:p w:rsidR="007662C5" w:rsidRDefault="007662C5" w:rsidP="0076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7662C5" w:rsidTr="00B90BB9">
        <w:trPr>
          <w:trHeight w:val="271"/>
        </w:trPr>
        <w:tc>
          <w:tcPr>
            <w:tcW w:w="4890" w:type="dxa"/>
            <w:gridSpan w:val="2"/>
          </w:tcPr>
          <w:p w:rsidR="007662C5" w:rsidRDefault="007662C5" w:rsidP="0076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4891" w:type="dxa"/>
            <w:gridSpan w:val="2"/>
          </w:tcPr>
          <w:p w:rsidR="007662C5" w:rsidRDefault="00A8608B" w:rsidP="0076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62C5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</w:tr>
      <w:tr w:rsidR="007662C5" w:rsidTr="00B90BB9">
        <w:trPr>
          <w:trHeight w:val="271"/>
        </w:trPr>
        <w:tc>
          <w:tcPr>
            <w:tcW w:w="4890" w:type="dxa"/>
            <w:gridSpan w:val="2"/>
          </w:tcPr>
          <w:p w:rsidR="007662C5" w:rsidRDefault="007662C5" w:rsidP="0076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4891" w:type="dxa"/>
            <w:gridSpan w:val="2"/>
          </w:tcPr>
          <w:p w:rsidR="007662C5" w:rsidRDefault="00642647" w:rsidP="0076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</w:rPr>
              <w:t>616,7</w:t>
            </w:r>
            <w:r w:rsidR="007662C5">
              <w:rPr>
                <w:rStyle w:val="1"/>
              </w:rPr>
              <w:t xml:space="preserve"> м.кв.</w:t>
            </w:r>
          </w:p>
        </w:tc>
      </w:tr>
      <w:tr w:rsidR="007662C5" w:rsidTr="00B90BB9">
        <w:trPr>
          <w:trHeight w:val="271"/>
        </w:trPr>
        <w:tc>
          <w:tcPr>
            <w:tcW w:w="4890" w:type="dxa"/>
            <w:gridSpan w:val="2"/>
          </w:tcPr>
          <w:p w:rsidR="007662C5" w:rsidRDefault="007662C5" w:rsidP="0076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891" w:type="dxa"/>
            <w:gridSpan w:val="2"/>
          </w:tcPr>
          <w:p w:rsidR="007662C5" w:rsidRDefault="00A8608B" w:rsidP="0076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</w:rPr>
              <w:t>174,5</w:t>
            </w:r>
            <w:r w:rsidR="007662C5">
              <w:rPr>
                <w:rStyle w:val="1"/>
              </w:rPr>
              <w:t xml:space="preserve"> м.кв.</w:t>
            </w:r>
          </w:p>
        </w:tc>
      </w:tr>
      <w:tr w:rsidR="00FD3540" w:rsidTr="00B90BB9">
        <w:trPr>
          <w:trHeight w:val="1054"/>
        </w:trPr>
        <w:tc>
          <w:tcPr>
            <w:tcW w:w="4890" w:type="dxa"/>
            <w:gridSpan w:val="2"/>
          </w:tcPr>
          <w:p w:rsidR="00FD3540" w:rsidRDefault="00FD3540" w:rsidP="0076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мощность</w:t>
            </w:r>
          </w:p>
        </w:tc>
        <w:tc>
          <w:tcPr>
            <w:tcW w:w="4891" w:type="dxa"/>
            <w:gridSpan w:val="2"/>
          </w:tcPr>
          <w:p w:rsidR="00FD3540" w:rsidRDefault="00FD3540" w:rsidP="007662C5">
            <w:pPr>
              <w:jc w:val="both"/>
              <w:rPr>
                <w:rStyle w:val="1"/>
              </w:rPr>
            </w:pPr>
            <w:r>
              <w:rPr>
                <w:rStyle w:val="1"/>
              </w:rPr>
              <w:t>Посещаемость (количе</w:t>
            </w:r>
            <w:r w:rsidR="00642647">
              <w:rPr>
                <w:rStyle w:val="1"/>
              </w:rPr>
              <w:t xml:space="preserve">ство </w:t>
            </w:r>
            <w:proofErr w:type="gramStart"/>
            <w:r w:rsidR="00642647">
              <w:rPr>
                <w:rStyle w:val="1"/>
              </w:rPr>
              <w:t>обслуживаемых</w:t>
            </w:r>
            <w:proofErr w:type="gramEnd"/>
            <w:r w:rsidR="00642647">
              <w:rPr>
                <w:rStyle w:val="1"/>
              </w:rPr>
              <w:t xml:space="preserve"> в день) – 50; вместимость – 50</w:t>
            </w:r>
            <w:r>
              <w:rPr>
                <w:rStyle w:val="1"/>
              </w:rPr>
              <w:t>; пропускная сп</w:t>
            </w:r>
            <w:r>
              <w:rPr>
                <w:rStyle w:val="1"/>
              </w:rPr>
              <w:t>о</w:t>
            </w:r>
            <w:r>
              <w:rPr>
                <w:rStyle w:val="1"/>
              </w:rPr>
              <w:t>соб</w:t>
            </w:r>
            <w:r w:rsidR="00642647">
              <w:rPr>
                <w:rStyle w:val="1"/>
              </w:rPr>
              <w:t>ность – 50</w:t>
            </w:r>
            <w:r>
              <w:rPr>
                <w:rStyle w:val="1"/>
              </w:rPr>
              <w:t>; входная группа оборудована пандусом</w:t>
            </w:r>
          </w:p>
        </w:tc>
      </w:tr>
      <w:tr w:rsidR="007662C5" w:rsidTr="00B90BB9">
        <w:trPr>
          <w:trHeight w:val="2755"/>
        </w:trPr>
        <w:tc>
          <w:tcPr>
            <w:tcW w:w="4890" w:type="dxa"/>
            <w:gridSpan w:val="2"/>
          </w:tcPr>
          <w:p w:rsidR="007662C5" w:rsidRDefault="00665000" w:rsidP="0076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91" w:type="dxa"/>
            <w:gridSpan w:val="2"/>
          </w:tcPr>
          <w:p w:rsidR="007662C5" w:rsidRDefault="00665000" w:rsidP="0076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отопление, водоснабжение,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нализация, полы – </w:t>
            </w:r>
            <w:r w:rsidR="00642647">
              <w:rPr>
                <w:rFonts w:ascii="Times New Roman" w:hAnsi="Times New Roman" w:cs="Times New Roman"/>
                <w:sz w:val="24"/>
                <w:szCs w:val="24"/>
              </w:rPr>
              <w:t>деревянные, линолеум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2647">
              <w:rPr>
                <w:rFonts w:ascii="Times New Roman" w:hAnsi="Times New Roman" w:cs="Times New Roman"/>
                <w:sz w:val="24"/>
                <w:szCs w:val="24"/>
              </w:rPr>
              <w:t xml:space="preserve"> керамическая плитка.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конные проемы двой</w:t>
            </w:r>
            <w:r w:rsidR="00642647">
              <w:rPr>
                <w:rFonts w:ascii="Times New Roman" w:hAnsi="Times New Roman" w:cs="Times New Roman"/>
                <w:sz w:val="24"/>
                <w:szCs w:val="24"/>
              </w:rPr>
              <w:t xml:space="preserve">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створные, переплеты</w:t>
            </w:r>
            <w:r w:rsidR="00642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C0F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3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5000" w:rsidRDefault="00665000" w:rsidP="0076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</w:t>
            </w:r>
            <w:r w:rsidR="00642647">
              <w:rPr>
                <w:rFonts w:ascii="Times New Roman" w:hAnsi="Times New Roman" w:cs="Times New Roman"/>
                <w:sz w:val="24"/>
                <w:szCs w:val="24"/>
              </w:rPr>
              <w:t xml:space="preserve">легающей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размещена пешеходная и зеленая зона. Круглогодично проводится уборка </w:t>
            </w:r>
            <w:r w:rsidR="00FD3540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3540" w:rsidTr="00B90BB9">
        <w:trPr>
          <w:trHeight w:val="271"/>
        </w:trPr>
        <w:tc>
          <w:tcPr>
            <w:tcW w:w="9781" w:type="dxa"/>
            <w:gridSpan w:val="4"/>
          </w:tcPr>
          <w:p w:rsidR="00FD3540" w:rsidRDefault="00FD3540" w:rsidP="00F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состоянии материально-технической базы учреждения</w:t>
            </w:r>
          </w:p>
        </w:tc>
      </w:tr>
      <w:tr w:rsidR="00FD3540" w:rsidTr="00B90BB9">
        <w:trPr>
          <w:trHeight w:val="271"/>
        </w:trPr>
        <w:tc>
          <w:tcPr>
            <w:tcW w:w="3260" w:type="dxa"/>
          </w:tcPr>
          <w:p w:rsidR="00FD3540" w:rsidRDefault="00FD3540" w:rsidP="00F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gridSpan w:val="2"/>
          </w:tcPr>
          <w:p w:rsidR="00FD3540" w:rsidRDefault="00A2477A" w:rsidP="00F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D3540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3261" w:type="dxa"/>
          </w:tcPr>
          <w:p w:rsidR="00FD3540" w:rsidRDefault="00FD3540" w:rsidP="00F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FD3540" w:rsidTr="00B90BB9">
        <w:trPr>
          <w:trHeight w:val="271"/>
        </w:trPr>
        <w:tc>
          <w:tcPr>
            <w:tcW w:w="3260" w:type="dxa"/>
          </w:tcPr>
          <w:p w:rsidR="00FD3540" w:rsidRDefault="00FD3540" w:rsidP="00F02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gridSpan w:val="2"/>
          </w:tcPr>
          <w:p w:rsidR="00FD3540" w:rsidRDefault="00FD3540" w:rsidP="00F02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сантехника</w:t>
            </w:r>
          </w:p>
        </w:tc>
        <w:tc>
          <w:tcPr>
            <w:tcW w:w="3261" w:type="dxa"/>
          </w:tcPr>
          <w:p w:rsidR="00FD3540" w:rsidRDefault="00F02E8F" w:rsidP="00F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477A" w:rsidTr="00B90BB9">
        <w:trPr>
          <w:trHeight w:val="271"/>
        </w:trPr>
        <w:tc>
          <w:tcPr>
            <w:tcW w:w="3260" w:type="dxa"/>
          </w:tcPr>
          <w:p w:rsidR="00A2477A" w:rsidRDefault="00A2477A" w:rsidP="00F02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gridSpan w:val="2"/>
          </w:tcPr>
          <w:p w:rsidR="00A2477A" w:rsidRDefault="00A2477A" w:rsidP="00F02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Жесткий инвентарь</w:t>
            </w:r>
          </w:p>
        </w:tc>
        <w:tc>
          <w:tcPr>
            <w:tcW w:w="3261" w:type="dxa"/>
          </w:tcPr>
          <w:p w:rsidR="00A2477A" w:rsidRDefault="00A2477A" w:rsidP="00F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2477A" w:rsidTr="00B90BB9">
        <w:trPr>
          <w:trHeight w:val="271"/>
        </w:trPr>
        <w:tc>
          <w:tcPr>
            <w:tcW w:w="3260" w:type="dxa"/>
          </w:tcPr>
          <w:p w:rsidR="00A2477A" w:rsidRDefault="00A2477A" w:rsidP="00F02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gridSpan w:val="2"/>
          </w:tcPr>
          <w:p w:rsidR="00A2477A" w:rsidRDefault="00A2477A" w:rsidP="00F02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инвентарь</w:t>
            </w:r>
          </w:p>
        </w:tc>
        <w:tc>
          <w:tcPr>
            <w:tcW w:w="3261" w:type="dxa"/>
          </w:tcPr>
          <w:p w:rsidR="00A2477A" w:rsidRDefault="00A2477A" w:rsidP="00F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02E8F" w:rsidTr="00B90BB9">
        <w:trPr>
          <w:trHeight w:val="286"/>
        </w:trPr>
        <w:tc>
          <w:tcPr>
            <w:tcW w:w="3260" w:type="dxa"/>
          </w:tcPr>
          <w:p w:rsidR="00F02E8F" w:rsidRDefault="00A2477A" w:rsidP="00F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gridSpan w:val="2"/>
          </w:tcPr>
          <w:p w:rsidR="00F02E8F" w:rsidRDefault="00F02E8F" w:rsidP="00F02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здания</w:t>
            </w:r>
          </w:p>
        </w:tc>
        <w:tc>
          <w:tcPr>
            <w:tcW w:w="3261" w:type="dxa"/>
          </w:tcPr>
          <w:p w:rsidR="00F02E8F" w:rsidRDefault="00642647" w:rsidP="00F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02E8F" w:rsidTr="00B90BB9">
        <w:trPr>
          <w:trHeight w:val="271"/>
        </w:trPr>
        <w:tc>
          <w:tcPr>
            <w:tcW w:w="3260" w:type="dxa"/>
          </w:tcPr>
          <w:p w:rsidR="00F02E8F" w:rsidRDefault="00A2477A" w:rsidP="00F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gridSpan w:val="2"/>
          </w:tcPr>
          <w:p w:rsidR="00F02E8F" w:rsidRDefault="00F02E8F" w:rsidP="00F02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участка</w:t>
            </w:r>
          </w:p>
        </w:tc>
        <w:tc>
          <w:tcPr>
            <w:tcW w:w="3261" w:type="dxa"/>
          </w:tcPr>
          <w:p w:rsidR="00F02E8F" w:rsidRDefault="00F02E8F" w:rsidP="00F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2E8F" w:rsidTr="00B90BB9">
        <w:trPr>
          <w:trHeight w:val="542"/>
        </w:trPr>
        <w:tc>
          <w:tcPr>
            <w:tcW w:w="3260" w:type="dxa"/>
          </w:tcPr>
          <w:p w:rsidR="00F02E8F" w:rsidRDefault="00A2477A" w:rsidP="00F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gridSpan w:val="2"/>
          </w:tcPr>
          <w:p w:rsidR="00F02E8F" w:rsidRDefault="00F02E8F" w:rsidP="00F02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внутреннего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мещения</w:t>
            </w:r>
          </w:p>
        </w:tc>
        <w:tc>
          <w:tcPr>
            <w:tcW w:w="3261" w:type="dxa"/>
          </w:tcPr>
          <w:p w:rsidR="00F02E8F" w:rsidRDefault="00642647" w:rsidP="00F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2477A" w:rsidTr="00B90BB9">
        <w:trPr>
          <w:trHeight w:val="271"/>
        </w:trPr>
        <w:tc>
          <w:tcPr>
            <w:tcW w:w="9781" w:type="dxa"/>
            <w:gridSpan w:val="4"/>
          </w:tcPr>
          <w:p w:rsidR="00A2477A" w:rsidRDefault="00A2477A" w:rsidP="00F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методической базе учреждения</w:t>
            </w:r>
          </w:p>
        </w:tc>
      </w:tr>
      <w:tr w:rsidR="00A2477A" w:rsidTr="00B90BB9">
        <w:trPr>
          <w:trHeight w:val="271"/>
        </w:trPr>
        <w:tc>
          <w:tcPr>
            <w:tcW w:w="3260" w:type="dxa"/>
          </w:tcPr>
          <w:p w:rsidR="00A2477A" w:rsidRDefault="00A2477A" w:rsidP="00F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gridSpan w:val="2"/>
          </w:tcPr>
          <w:p w:rsidR="00A2477A" w:rsidRDefault="00A2477A" w:rsidP="00F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</w:tcPr>
          <w:p w:rsidR="00A2477A" w:rsidRDefault="00A2477A" w:rsidP="00F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A2477A" w:rsidTr="00B90BB9">
        <w:trPr>
          <w:trHeight w:val="271"/>
        </w:trPr>
        <w:tc>
          <w:tcPr>
            <w:tcW w:w="3260" w:type="dxa"/>
          </w:tcPr>
          <w:p w:rsidR="00A2477A" w:rsidRDefault="00A2477A" w:rsidP="00A24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gridSpan w:val="2"/>
          </w:tcPr>
          <w:p w:rsidR="00A2477A" w:rsidRDefault="00A2477A" w:rsidP="00F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3261" w:type="dxa"/>
          </w:tcPr>
          <w:p w:rsidR="00A2477A" w:rsidRDefault="00A2477A" w:rsidP="00F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2477A" w:rsidTr="00B90BB9">
        <w:trPr>
          <w:trHeight w:val="271"/>
        </w:trPr>
        <w:tc>
          <w:tcPr>
            <w:tcW w:w="3260" w:type="dxa"/>
          </w:tcPr>
          <w:p w:rsidR="00A2477A" w:rsidRDefault="00A2477A" w:rsidP="00A24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gridSpan w:val="2"/>
          </w:tcPr>
          <w:p w:rsidR="00A2477A" w:rsidRDefault="00A2477A" w:rsidP="00A24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Костюмы</w:t>
            </w:r>
          </w:p>
        </w:tc>
        <w:tc>
          <w:tcPr>
            <w:tcW w:w="3261" w:type="dxa"/>
          </w:tcPr>
          <w:p w:rsidR="00A2477A" w:rsidRDefault="00A2477A" w:rsidP="00F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2477A" w:rsidTr="00B90BB9">
        <w:trPr>
          <w:trHeight w:val="271"/>
        </w:trPr>
        <w:tc>
          <w:tcPr>
            <w:tcW w:w="3260" w:type="dxa"/>
          </w:tcPr>
          <w:p w:rsidR="00A2477A" w:rsidRDefault="00A2477A" w:rsidP="00A24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gridSpan w:val="2"/>
          </w:tcPr>
          <w:p w:rsidR="00A2477A" w:rsidRDefault="0007083E" w:rsidP="00A24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Станки по работе с деревом</w:t>
            </w:r>
          </w:p>
        </w:tc>
        <w:tc>
          <w:tcPr>
            <w:tcW w:w="3261" w:type="dxa"/>
          </w:tcPr>
          <w:p w:rsidR="00A2477A" w:rsidRDefault="0007083E" w:rsidP="00F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2477A" w:rsidTr="00B90BB9">
        <w:trPr>
          <w:trHeight w:val="271"/>
        </w:trPr>
        <w:tc>
          <w:tcPr>
            <w:tcW w:w="3260" w:type="dxa"/>
          </w:tcPr>
          <w:p w:rsidR="00A2477A" w:rsidRDefault="00A2477A" w:rsidP="00A24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gridSpan w:val="2"/>
          </w:tcPr>
          <w:p w:rsidR="00A2477A" w:rsidRDefault="0007083E" w:rsidP="00A24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машинки</w:t>
            </w:r>
          </w:p>
        </w:tc>
        <w:tc>
          <w:tcPr>
            <w:tcW w:w="3261" w:type="dxa"/>
          </w:tcPr>
          <w:p w:rsidR="00A2477A" w:rsidRDefault="000E6DC8" w:rsidP="00F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E6DC8" w:rsidTr="00B90BB9">
        <w:trPr>
          <w:trHeight w:val="286"/>
        </w:trPr>
        <w:tc>
          <w:tcPr>
            <w:tcW w:w="3260" w:type="dxa"/>
          </w:tcPr>
          <w:p w:rsidR="000E6DC8" w:rsidRDefault="000E6DC8" w:rsidP="00A24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gridSpan w:val="2"/>
          </w:tcPr>
          <w:p w:rsidR="000E6DC8" w:rsidRDefault="000E6DC8" w:rsidP="00A24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3261" w:type="dxa"/>
          </w:tcPr>
          <w:p w:rsidR="000E6DC8" w:rsidRDefault="0007083E" w:rsidP="00F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6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6DC8" w:rsidTr="00B90BB9">
        <w:trPr>
          <w:trHeight w:val="271"/>
        </w:trPr>
        <w:tc>
          <w:tcPr>
            <w:tcW w:w="9781" w:type="dxa"/>
            <w:gridSpan w:val="4"/>
          </w:tcPr>
          <w:p w:rsidR="000E6DC8" w:rsidRDefault="000E6DC8" w:rsidP="00F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помещений</w:t>
            </w:r>
          </w:p>
        </w:tc>
      </w:tr>
      <w:tr w:rsidR="00C478CB" w:rsidTr="00B90BB9">
        <w:trPr>
          <w:trHeight w:val="813"/>
        </w:trPr>
        <w:tc>
          <w:tcPr>
            <w:tcW w:w="4890" w:type="dxa"/>
            <w:gridSpan w:val="2"/>
          </w:tcPr>
          <w:p w:rsidR="00C478CB" w:rsidRPr="00C478CB" w:rsidRDefault="00C478CB" w:rsidP="00F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4891" w:type="dxa"/>
            <w:gridSpan w:val="2"/>
          </w:tcPr>
          <w:p w:rsidR="00C478CB" w:rsidRDefault="00C478CB" w:rsidP="0007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r w:rsidR="0007083E">
              <w:rPr>
                <w:rFonts w:ascii="Times New Roman" w:hAnsi="Times New Roman" w:cs="Times New Roman"/>
                <w:sz w:val="24"/>
                <w:szCs w:val="24"/>
              </w:rPr>
              <w:t xml:space="preserve"> оснащено зоной ожидания (д</w:t>
            </w:r>
            <w:r w:rsidR="000708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7083E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гардероб</w:t>
            </w:r>
            <w:r w:rsidR="00B90BB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7083E">
              <w:rPr>
                <w:rFonts w:ascii="Times New Roman" w:hAnsi="Times New Roman" w:cs="Times New Roman"/>
                <w:sz w:val="24"/>
                <w:szCs w:val="24"/>
              </w:rPr>
              <w:t>информационными сте</w:t>
            </w:r>
            <w:r w:rsidR="000708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7083E">
              <w:rPr>
                <w:rFonts w:ascii="Times New Roman" w:hAnsi="Times New Roman" w:cs="Times New Roman"/>
                <w:sz w:val="24"/>
                <w:szCs w:val="24"/>
              </w:rPr>
              <w:t xml:space="preserve">дами. </w:t>
            </w:r>
            <w:r w:rsidR="00B90BB9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 есть </w:t>
            </w:r>
            <w:r w:rsidR="00B90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="00B90BB9" w:rsidRPr="000708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0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</w:p>
        </w:tc>
      </w:tr>
      <w:tr w:rsidR="000E6DC8" w:rsidTr="00B90BB9">
        <w:trPr>
          <w:trHeight w:val="1385"/>
        </w:trPr>
        <w:tc>
          <w:tcPr>
            <w:tcW w:w="4890" w:type="dxa"/>
            <w:gridSpan w:val="2"/>
          </w:tcPr>
          <w:p w:rsidR="000E6DC8" w:rsidRDefault="0007083E" w:rsidP="00F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</w:t>
            </w:r>
            <w:r w:rsidR="000E6DC8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4891" w:type="dxa"/>
            <w:gridSpan w:val="2"/>
          </w:tcPr>
          <w:p w:rsidR="000E6DC8" w:rsidRDefault="000E6DC8" w:rsidP="0007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оснащено </w:t>
            </w:r>
            <w:r w:rsidR="0007083E">
              <w:rPr>
                <w:rFonts w:ascii="Times New Roman" w:hAnsi="Times New Roman" w:cs="Times New Roman"/>
                <w:sz w:val="24"/>
                <w:szCs w:val="24"/>
              </w:rPr>
              <w:t>изделиями из бересты, меха, национальных игрушек, изделиями из дерева.</w:t>
            </w:r>
            <w:r w:rsidR="00A3124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борудовано место для работы по обслуживанию мероприятий (стол, ноутбук, экран)</w:t>
            </w:r>
            <w:r w:rsidR="00B81753">
              <w:rPr>
                <w:rFonts w:ascii="Times New Roman" w:hAnsi="Times New Roman" w:cs="Times New Roman"/>
                <w:sz w:val="24"/>
                <w:szCs w:val="24"/>
              </w:rPr>
              <w:t>, мониторы, микрофоны-подвесы, св</w:t>
            </w:r>
            <w:r w:rsidR="00B817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81753">
              <w:rPr>
                <w:rFonts w:ascii="Times New Roman" w:hAnsi="Times New Roman" w:cs="Times New Roman"/>
                <w:sz w:val="24"/>
                <w:szCs w:val="24"/>
              </w:rPr>
              <w:t>товое оборудование</w:t>
            </w:r>
          </w:p>
        </w:tc>
      </w:tr>
      <w:tr w:rsidR="0007083E" w:rsidTr="00B90BB9">
        <w:trPr>
          <w:trHeight w:val="557"/>
        </w:trPr>
        <w:tc>
          <w:tcPr>
            <w:tcW w:w="4890" w:type="dxa"/>
            <w:gridSpan w:val="2"/>
          </w:tcPr>
          <w:p w:rsidR="0007083E" w:rsidRDefault="0007083E" w:rsidP="00F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Выставочный зал</w:t>
            </w:r>
          </w:p>
        </w:tc>
        <w:tc>
          <w:tcPr>
            <w:tcW w:w="4891" w:type="dxa"/>
            <w:gridSpan w:val="2"/>
          </w:tcPr>
          <w:p w:rsidR="0007083E" w:rsidRDefault="0007083E" w:rsidP="0038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оснащено столами и стульями, зал предназначен для проведения выставок – имеются стеллажи в кол-ве 11 штук, праз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ничных мероприятии. </w:t>
            </w:r>
          </w:p>
        </w:tc>
      </w:tr>
      <w:tr w:rsidR="003F7471" w:rsidTr="00B90BB9">
        <w:trPr>
          <w:trHeight w:val="542"/>
        </w:trPr>
        <w:tc>
          <w:tcPr>
            <w:tcW w:w="4890" w:type="dxa"/>
            <w:gridSpan w:val="2"/>
          </w:tcPr>
          <w:p w:rsidR="003F7471" w:rsidRDefault="0007083E" w:rsidP="00F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4891" w:type="dxa"/>
            <w:gridSpan w:val="2"/>
          </w:tcPr>
          <w:p w:rsidR="003F7471" w:rsidRDefault="0007083E" w:rsidP="0007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мастер-классов из бисера, бересты, дерева.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Оснащен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столами и скамейками. На стене выставка «Музыкальные инструменты», наличие станков для плетения циновок</w:t>
            </w:r>
            <w:r w:rsidR="00A31242">
              <w:rPr>
                <w:rFonts w:ascii="Times New Roman" w:hAnsi="Times New Roman" w:cs="Times New Roman"/>
                <w:sz w:val="24"/>
                <w:szCs w:val="24"/>
              </w:rPr>
              <w:t xml:space="preserve"> (ковров)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7471" w:rsidTr="00B90BB9">
        <w:trPr>
          <w:trHeight w:val="557"/>
        </w:trPr>
        <w:tc>
          <w:tcPr>
            <w:tcW w:w="4890" w:type="dxa"/>
            <w:gridSpan w:val="2"/>
          </w:tcPr>
          <w:p w:rsidR="003F7471" w:rsidRDefault="0007083E" w:rsidP="00F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 «Резьба по дереву»</w:t>
            </w:r>
            <w:r w:rsidR="003F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1" w:type="dxa"/>
            <w:gridSpan w:val="2"/>
          </w:tcPr>
          <w:p w:rsidR="003F7471" w:rsidRDefault="003F7471" w:rsidP="000E6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оснащено столами и стульями, </w:t>
            </w:r>
            <w:r w:rsidR="0007083E">
              <w:rPr>
                <w:rFonts w:ascii="Times New Roman" w:hAnsi="Times New Roman" w:cs="Times New Roman"/>
                <w:sz w:val="24"/>
                <w:szCs w:val="24"/>
              </w:rPr>
              <w:t>необходимыми станками для дерева.</w:t>
            </w:r>
          </w:p>
        </w:tc>
      </w:tr>
      <w:tr w:rsidR="00A31242" w:rsidTr="00B90BB9">
        <w:trPr>
          <w:trHeight w:val="813"/>
        </w:trPr>
        <w:tc>
          <w:tcPr>
            <w:tcW w:w="4890" w:type="dxa"/>
            <w:gridSpan w:val="2"/>
          </w:tcPr>
          <w:p w:rsidR="00A31242" w:rsidRDefault="00A31242" w:rsidP="00F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«Изделия из бересты и бисера»</w:t>
            </w:r>
          </w:p>
        </w:tc>
        <w:tc>
          <w:tcPr>
            <w:tcW w:w="4891" w:type="dxa"/>
            <w:gridSpan w:val="2"/>
          </w:tcPr>
          <w:p w:rsidR="00A31242" w:rsidRDefault="00A31242" w:rsidP="00A3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оснащено шкафами, столами и стульями, необходимыми приборами для шитья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изделии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бересты и бисера. </w:t>
            </w:r>
          </w:p>
        </w:tc>
      </w:tr>
      <w:tr w:rsidR="00B81753" w:rsidTr="00B90BB9">
        <w:trPr>
          <w:trHeight w:val="828"/>
        </w:trPr>
        <w:tc>
          <w:tcPr>
            <w:tcW w:w="4890" w:type="dxa"/>
            <w:gridSpan w:val="2"/>
          </w:tcPr>
          <w:p w:rsidR="00B81753" w:rsidRDefault="00A31242" w:rsidP="00F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«Пошив национальной одежды»</w:t>
            </w:r>
          </w:p>
        </w:tc>
        <w:tc>
          <w:tcPr>
            <w:tcW w:w="4891" w:type="dxa"/>
            <w:gridSpan w:val="2"/>
          </w:tcPr>
          <w:p w:rsidR="00B81753" w:rsidRDefault="00B81753" w:rsidP="000E6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оборудовано вешалками для костюмов, в наличие гладильная доска, 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ги, парогенератор</w:t>
            </w:r>
            <w:r w:rsidR="00A31242">
              <w:rPr>
                <w:rFonts w:ascii="Times New Roman" w:hAnsi="Times New Roman" w:cs="Times New Roman"/>
                <w:sz w:val="24"/>
                <w:szCs w:val="24"/>
              </w:rPr>
              <w:t>, швейные машинки.</w:t>
            </w:r>
          </w:p>
        </w:tc>
      </w:tr>
      <w:tr w:rsidR="00B81753" w:rsidTr="00B90BB9">
        <w:trPr>
          <w:trHeight w:val="1114"/>
        </w:trPr>
        <w:tc>
          <w:tcPr>
            <w:tcW w:w="4890" w:type="dxa"/>
            <w:gridSpan w:val="2"/>
          </w:tcPr>
          <w:p w:rsidR="00B81753" w:rsidRDefault="00B81753" w:rsidP="00B90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административного </w:t>
            </w:r>
            <w:r w:rsidR="00B90BB9">
              <w:rPr>
                <w:rFonts w:ascii="Times New Roman" w:hAnsi="Times New Roman" w:cs="Times New Roman"/>
                <w:sz w:val="24"/>
                <w:szCs w:val="24"/>
              </w:rPr>
              <w:t xml:space="preserve">аппарата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творческ</w:t>
            </w:r>
            <w:r w:rsidR="00B90BB9">
              <w:rPr>
                <w:rFonts w:ascii="Times New Roman" w:hAnsi="Times New Roman" w:cs="Times New Roman"/>
                <w:sz w:val="24"/>
                <w:szCs w:val="24"/>
              </w:rPr>
              <w:t xml:space="preserve">их сотрудников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1" w:type="dxa"/>
            <w:gridSpan w:val="2"/>
          </w:tcPr>
          <w:p w:rsidR="00B81753" w:rsidRPr="00A8608B" w:rsidRDefault="00B81753" w:rsidP="00B90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оборудованы мебелью, оснащ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 компьютерной техникой, имеется </w:t>
            </w:r>
            <w:r w:rsidR="00C478CB">
              <w:rPr>
                <w:rFonts w:ascii="Times New Roman" w:hAnsi="Times New Roman" w:cs="Times New Roman"/>
                <w:sz w:val="24"/>
                <w:szCs w:val="24"/>
              </w:rPr>
              <w:t>доступ к информационно-телекоммуникационным сетям.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662C5" w:rsidRPr="007662C5" w:rsidRDefault="007662C5" w:rsidP="0076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62C5" w:rsidRPr="007662C5" w:rsidSect="00B0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B6145"/>
    <w:rsid w:val="0007083E"/>
    <w:rsid w:val="000E6DC8"/>
    <w:rsid w:val="002F1EAE"/>
    <w:rsid w:val="003B6145"/>
    <w:rsid w:val="003F7471"/>
    <w:rsid w:val="00642647"/>
    <w:rsid w:val="00665000"/>
    <w:rsid w:val="00682F2D"/>
    <w:rsid w:val="007662C5"/>
    <w:rsid w:val="007B7E65"/>
    <w:rsid w:val="00A2477A"/>
    <w:rsid w:val="00A31242"/>
    <w:rsid w:val="00A8608B"/>
    <w:rsid w:val="00AE0C0F"/>
    <w:rsid w:val="00B01D2D"/>
    <w:rsid w:val="00B81753"/>
    <w:rsid w:val="00B85751"/>
    <w:rsid w:val="00B90BB9"/>
    <w:rsid w:val="00BE17A8"/>
    <w:rsid w:val="00C478CB"/>
    <w:rsid w:val="00F02E8F"/>
    <w:rsid w:val="00FD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7662C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2019-06-17T11:58:00Z</cp:lastPrinted>
  <dcterms:created xsi:type="dcterms:W3CDTF">2022-11-29T11:00:00Z</dcterms:created>
  <dcterms:modified xsi:type="dcterms:W3CDTF">2022-11-30T07:21:00Z</dcterms:modified>
</cp:coreProperties>
</file>